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A" w:rsidRPr="00485899" w:rsidRDefault="008A7A6D" w:rsidP="00485899">
      <w:pPr>
        <w:spacing w:after="0"/>
        <w:jc w:val="center"/>
        <w:rPr>
          <w:sz w:val="28"/>
          <w:szCs w:val="28"/>
          <w:u w:val="single"/>
        </w:rPr>
      </w:pPr>
      <w:r w:rsidRPr="00485899">
        <w:rPr>
          <w:sz w:val="28"/>
          <w:szCs w:val="28"/>
          <w:u w:val="single"/>
        </w:rPr>
        <w:t>Standards Aligned System (SAS)</w:t>
      </w:r>
    </w:p>
    <w:p w:rsidR="008A7A6D" w:rsidRPr="00485899" w:rsidRDefault="008A7A6D" w:rsidP="00485899">
      <w:pPr>
        <w:spacing w:after="0"/>
        <w:jc w:val="center"/>
        <w:rPr>
          <w:sz w:val="28"/>
          <w:szCs w:val="28"/>
          <w:u w:val="single"/>
        </w:rPr>
      </w:pPr>
      <w:r w:rsidRPr="00485899">
        <w:rPr>
          <w:sz w:val="28"/>
          <w:szCs w:val="28"/>
          <w:u w:val="single"/>
        </w:rPr>
        <w:t>Helpful Hints</w:t>
      </w:r>
    </w:p>
    <w:p w:rsidR="008A7A6D" w:rsidRDefault="008A7A6D" w:rsidP="008A7A6D">
      <w:pPr>
        <w:jc w:val="center"/>
      </w:pPr>
    </w:p>
    <w:p w:rsidR="008A7A6D" w:rsidRDefault="008A7A6D" w:rsidP="008A7A6D">
      <w:r>
        <w:t xml:space="preserve">Step 1:  Log into website at </w:t>
      </w:r>
      <w:hyperlink r:id="rId6" w:history="1">
        <w:r w:rsidRPr="00667286">
          <w:rPr>
            <w:rStyle w:val="Hyperlink"/>
          </w:rPr>
          <w:t>http://pdesas.org</w:t>
        </w:r>
      </w:hyperlink>
    </w:p>
    <w:p w:rsidR="00DC491B" w:rsidRDefault="00DC491B" w:rsidP="008A7A6D"/>
    <w:p w:rsidR="008A7A6D" w:rsidRDefault="008A7A6D" w:rsidP="008A7A6D">
      <w:r>
        <w:t xml:space="preserve">Step 2:  </w:t>
      </w:r>
      <w:r w:rsidRPr="008A7A6D">
        <w:rPr>
          <w:b/>
        </w:rPr>
        <w:t>Registered User</w:t>
      </w:r>
      <w:r>
        <w:t xml:space="preserve"> – Log into account.</w:t>
      </w:r>
    </w:p>
    <w:p w:rsidR="008A7A6D" w:rsidRDefault="008A7A6D" w:rsidP="008A7A6D">
      <w:r>
        <w:tab/>
      </w:r>
      <w:r w:rsidRPr="008A7A6D">
        <w:rPr>
          <w:b/>
        </w:rPr>
        <w:t>New User</w:t>
      </w:r>
      <w:r>
        <w:t xml:space="preserve"> – Join and create account.</w:t>
      </w:r>
    </w:p>
    <w:p w:rsidR="00DC491B" w:rsidRDefault="00DC491B" w:rsidP="008A7A6D"/>
    <w:p w:rsidR="008A7A6D" w:rsidRDefault="008A7A6D" w:rsidP="008A7A6D">
      <w:r>
        <w:t xml:space="preserve">Step 3:  Click </w:t>
      </w:r>
      <w:r w:rsidR="00485899">
        <w:t xml:space="preserve">on </w:t>
      </w:r>
      <w:r>
        <w:t>one of the six desired tabs (located at the top of the page.)</w:t>
      </w:r>
    </w:p>
    <w:p w:rsidR="008A7A6D" w:rsidRPr="00485899" w:rsidRDefault="008A7A6D" w:rsidP="008A7A6D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485899">
        <w:rPr>
          <w:b/>
        </w:rPr>
        <w:t>Standards *</w:t>
      </w:r>
    </w:p>
    <w:p w:rsidR="008A7A6D" w:rsidRDefault="008A7A6D" w:rsidP="008A7A6D">
      <w:pPr>
        <w:pStyle w:val="ListParagraph"/>
        <w:numPr>
          <w:ilvl w:val="0"/>
          <w:numId w:val="2"/>
        </w:numPr>
      </w:pPr>
      <w:r>
        <w:t>Assessment</w:t>
      </w:r>
    </w:p>
    <w:p w:rsidR="008A7A6D" w:rsidRPr="00485899" w:rsidRDefault="008A7A6D" w:rsidP="008A7A6D">
      <w:pPr>
        <w:pStyle w:val="ListParagraph"/>
        <w:numPr>
          <w:ilvl w:val="0"/>
          <w:numId w:val="2"/>
        </w:numPr>
        <w:rPr>
          <w:b/>
        </w:rPr>
      </w:pPr>
      <w:r w:rsidRPr="00485899">
        <w:rPr>
          <w:b/>
        </w:rPr>
        <w:t>Curriculum Framework*</w:t>
      </w:r>
    </w:p>
    <w:p w:rsidR="008A7A6D" w:rsidRDefault="008A7A6D" w:rsidP="008A7A6D">
      <w:pPr>
        <w:pStyle w:val="ListParagraph"/>
        <w:numPr>
          <w:ilvl w:val="0"/>
          <w:numId w:val="2"/>
        </w:numPr>
      </w:pPr>
      <w:r>
        <w:t>Instruction</w:t>
      </w:r>
    </w:p>
    <w:p w:rsidR="008A7A6D" w:rsidRPr="00485899" w:rsidRDefault="008A7A6D" w:rsidP="008A7A6D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485899">
        <w:rPr>
          <w:b/>
        </w:rPr>
        <w:t>Materials &amp; Resources*</w:t>
      </w:r>
    </w:p>
    <w:bookmarkEnd w:id="0"/>
    <w:p w:rsidR="008A7A6D" w:rsidRDefault="008A7A6D" w:rsidP="008A7A6D">
      <w:pPr>
        <w:pStyle w:val="ListParagraph"/>
        <w:numPr>
          <w:ilvl w:val="0"/>
          <w:numId w:val="2"/>
        </w:numPr>
      </w:pPr>
      <w:r>
        <w:t>Safe &amp; Supportive Schools</w:t>
      </w:r>
    </w:p>
    <w:p w:rsidR="00DC491B" w:rsidRDefault="00DC491B" w:rsidP="00DC491B">
      <w:pPr>
        <w:pStyle w:val="ListParagraph"/>
        <w:ind w:left="1080"/>
      </w:pPr>
    </w:p>
    <w:p w:rsidR="00485899" w:rsidRDefault="008D07D8" w:rsidP="00485899">
      <w:r>
        <w:t>Step 4:  Click on a tab</w:t>
      </w:r>
      <w:r w:rsidR="002E53BF">
        <w:t xml:space="preserve"> located</w:t>
      </w:r>
      <w:r w:rsidR="00EC118A">
        <w:t xml:space="preserve"> under </w:t>
      </w:r>
      <w:r>
        <w:t>one of the six</w:t>
      </w:r>
      <w:r w:rsidR="00B2369C">
        <w:t xml:space="preserve"> above-</w:t>
      </w:r>
      <w:r w:rsidR="00EC118A">
        <w:t>mentioned components.</w:t>
      </w:r>
    </w:p>
    <w:p w:rsidR="00EC118A" w:rsidRDefault="00DF2EA1" w:rsidP="00485899">
      <w:r>
        <w:tab/>
      </w:r>
      <w:r w:rsidRPr="00DC491B">
        <w:rPr>
          <w:b/>
        </w:rPr>
        <w:t>Example 1</w:t>
      </w:r>
      <w:r>
        <w:t xml:space="preserve">:  Under </w:t>
      </w:r>
      <w:r w:rsidRPr="00B2369C">
        <w:rPr>
          <w:b/>
        </w:rPr>
        <w:t>Standards</w:t>
      </w:r>
      <w:r>
        <w:t>, select the following:</w:t>
      </w:r>
    </w:p>
    <w:p w:rsidR="00DF2EA1" w:rsidRDefault="00DF2EA1" w:rsidP="00485899">
      <w:r>
        <w:tab/>
      </w:r>
      <w:r>
        <w:tab/>
      </w:r>
      <w:r w:rsidRPr="00B2369C">
        <w:rPr>
          <w:b/>
        </w:rPr>
        <w:t>Standards</w:t>
      </w:r>
      <w:r>
        <w:t xml:space="preserve"> – grade level &amp; subject area</w:t>
      </w:r>
    </w:p>
    <w:p w:rsidR="00DF2EA1" w:rsidRDefault="00DF2EA1" w:rsidP="00485899">
      <w:r>
        <w:tab/>
      </w:r>
      <w:r>
        <w:tab/>
      </w:r>
      <w:r w:rsidRPr="00B2369C">
        <w:rPr>
          <w:b/>
        </w:rPr>
        <w:t>Vertical Viewer</w:t>
      </w:r>
      <w:r>
        <w:t xml:space="preserve"> – drilling down to take a closer look at Standards</w:t>
      </w:r>
    </w:p>
    <w:p w:rsidR="00DF2EA1" w:rsidRPr="00B2369C" w:rsidRDefault="00DF2EA1" w:rsidP="00485899">
      <w:pPr>
        <w:rPr>
          <w:b/>
        </w:rPr>
      </w:pPr>
      <w:r>
        <w:tab/>
      </w:r>
      <w:r>
        <w:tab/>
      </w:r>
      <w:r w:rsidRPr="00B2369C">
        <w:rPr>
          <w:b/>
        </w:rPr>
        <w:t>Common Core Standards</w:t>
      </w:r>
    </w:p>
    <w:p w:rsidR="00DF2EA1" w:rsidRDefault="00DF2EA1" w:rsidP="00485899">
      <w:r>
        <w:tab/>
      </w:r>
      <w:r w:rsidRPr="00DC491B">
        <w:rPr>
          <w:b/>
        </w:rPr>
        <w:t>Example 2</w:t>
      </w:r>
      <w:r>
        <w:t xml:space="preserve">:  Under </w:t>
      </w:r>
      <w:r w:rsidRPr="00B2369C">
        <w:rPr>
          <w:b/>
        </w:rPr>
        <w:t>Materials &amp; Resources</w:t>
      </w:r>
      <w:r>
        <w:t>, select the following:</w:t>
      </w:r>
    </w:p>
    <w:p w:rsidR="00DF2EA1" w:rsidRDefault="00DF2EA1" w:rsidP="00485899">
      <w:r>
        <w:tab/>
      </w:r>
      <w:r>
        <w:tab/>
      </w:r>
      <w:r w:rsidRPr="00B2369C">
        <w:rPr>
          <w:b/>
        </w:rPr>
        <w:t>Voluntary Model Curriculum</w:t>
      </w:r>
      <w:r>
        <w:t xml:space="preserve"> – sample unit/lesson plans</w:t>
      </w:r>
    </w:p>
    <w:p w:rsidR="00DF2EA1" w:rsidRPr="000C006D" w:rsidRDefault="00DF2EA1" w:rsidP="00485899">
      <w:pPr>
        <w:rPr>
          <w:b/>
        </w:rPr>
      </w:pPr>
      <w:r>
        <w:tab/>
      </w:r>
      <w:r>
        <w:tab/>
      </w:r>
      <w:r w:rsidRPr="000C006D">
        <w:rPr>
          <w:b/>
        </w:rPr>
        <w:t xml:space="preserve">Featured </w:t>
      </w:r>
      <w:r w:rsidR="00E6207B" w:rsidRPr="000C006D">
        <w:rPr>
          <w:b/>
        </w:rPr>
        <w:t>Content</w:t>
      </w:r>
    </w:p>
    <w:p w:rsidR="00B2369C" w:rsidRDefault="00B2369C" w:rsidP="00485899"/>
    <w:p w:rsidR="008D07D8" w:rsidRPr="008D07D8" w:rsidRDefault="00754A53" w:rsidP="008D07D8">
      <w:pPr>
        <w:rPr>
          <w:b/>
        </w:rPr>
      </w:pPr>
      <w:r>
        <w:rPr>
          <w:b/>
        </w:rPr>
        <w:t>*Identifies</w:t>
      </w:r>
      <w:r w:rsidR="008D07D8">
        <w:rPr>
          <w:b/>
        </w:rPr>
        <w:t xml:space="preserve"> the three components that we will focus on during curriculum writing.</w:t>
      </w:r>
    </w:p>
    <w:p w:rsidR="00DF2EA1" w:rsidRDefault="00DF2EA1" w:rsidP="00485899"/>
    <w:p w:rsidR="008A7A6D" w:rsidRDefault="008A7A6D" w:rsidP="008A7A6D"/>
    <w:p w:rsidR="008A7A6D" w:rsidRDefault="008A7A6D" w:rsidP="008A7A6D">
      <w:pPr>
        <w:pStyle w:val="ListParagraph"/>
      </w:pPr>
    </w:p>
    <w:sectPr w:rsidR="008A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0F"/>
    <w:multiLevelType w:val="hybridMultilevel"/>
    <w:tmpl w:val="FD24F656"/>
    <w:lvl w:ilvl="0" w:tplc="D61EF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35C8"/>
    <w:multiLevelType w:val="hybridMultilevel"/>
    <w:tmpl w:val="B11E681C"/>
    <w:lvl w:ilvl="0" w:tplc="4D32E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4669"/>
    <w:multiLevelType w:val="hybridMultilevel"/>
    <w:tmpl w:val="B03EE1DE"/>
    <w:lvl w:ilvl="0" w:tplc="04266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23466"/>
    <w:multiLevelType w:val="hybridMultilevel"/>
    <w:tmpl w:val="560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6D"/>
    <w:rsid w:val="000C006D"/>
    <w:rsid w:val="002E53BF"/>
    <w:rsid w:val="00485899"/>
    <w:rsid w:val="006365BA"/>
    <w:rsid w:val="00754A53"/>
    <w:rsid w:val="008A7A6D"/>
    <w:rsid w:val="008D07D8"/>
    <w:rsid w:val="00B2369C"/>
    <w:rsid w:val="00DC491B"/>
    <w:rsid w:val="00DF2EA1"/>
    <w:rsid w:val="00E6207B"/>
    <w:rsid w:val="00E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es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Huffman, Andrea</dc:creator>
  <cp:lastModifiedBy>Huffman, Andrea</cp:lastModifiedBy>
  <cp:revision>10</cp:revision>
  <cp:lastPrinted>2013-07-03T14:14:00Z</cp:lastPrinted>
  <dcterms:created xsi:type="dcterms:W3CDTF">2013-07-03T13:55:00Z</dcterms:created>
  <dcterms:modified xsi:type="dcterms:W3CDTF">2013-07-03T14:34:00Z</dcterms:modified>
</cp:coreProperties>
</file>