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0" w:rsidRPr="00362DE5" w:rsidRDefault="008E1799" w:rsidP="008E1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62DE5">
        <w:rPr>
          <w:rFonts w:ascii="Times New Roman" w:hAnsi="Times New Roman" w:cs="Times New Roman"/>
          <w:b/>
          <w:sz w:val="32"/>
          <w:szCs w:val="32"/>
        </w:rPr>
        <w:t>Common Core Standards Resources</w:t>
      </w:r>
    </w:p>
    <w:p w:rsidR="008E1799" w:rsidRDefault="008D6194" w:rsidP="008E1799">
      <w:pPr>
        <w:rPr>
          <w:rFonts w:ascii="Times New Roman" w:hAnsi="Times New Roman" w:cs="Times New Roman"/>
          <w:sz w:val="24"/>
          <w:szCs w:val="24"/>
        </w:rPr>
      </w:pPr>
      <w:r w:rsidRPr="00362DE5">
        <w:rPr>
          <w:rFonts w:ascii="Times New Roman" w:hAnsi="Times New Roman" w:cs="Times New Roman"/>
          <w:b/>
          <w:sz w:val="24"/>
          <w:szCs w:val="24"/>
          <w:u w:val="single"/>
        </w:rPr>
        <w:t>EduCore</w:t>
      </w:r>
      <w:r>
        <w:rPr>
          <w:rFonts w:ascii="Times New Roman" w:hAnsi="Times New Roman" w:cs="Times New Roman"/>
          <w:sz w:val="24"/>
          <w:szCs w:val="24"/>
        </w:rPr>
        <w:t xml:space="preserve">- Is a tool created through ASCD and funded by the Gates Foundation has resources and videos for helping teachers implement the Common Core.  </w:t>
      </w:r>
    </w:p>
    <w:p w:rsidR="008D6194" w:rsidRDefault="008D6194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Math- Secondary lessons showing formative assessments.</w:t>
      </w:r>
    </w:p>
    <w:p w:rsidR="00362DE5" w:rsidRDefault="00362DE5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ELA- Focus on the Literacy Design Collaborative</w:t>
      </w:r>
    </w:p>
    <w:p w:rsidR="00362DE5" w:rsidRDefault="0000111A" w:rsidP="008E179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62DE5" w:rsidRPr="00185A5D">
          <w:rPr>
            <w:rStyle w:val="Hyperlink"/>
            <w:rFonts w:ascii="Times New Roman" w:hAnsi="Times New Roman" w:cs="Times New Roman"/>
            <w:sz w:val="24"/>
            <w:szCs w:val="24"/>
          </w:rPr>
          <w:t>http://educore.ascd.org/</w:t>
        </w:r>
      </w:hyperlink>
    </w:p>
    <w:p w:rsidR="00362DE5" w:rsidRDefault="003F4397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Teaching Channel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Consists of videos with lesson ideas for both ELA and Math that address the Common Core.</w:t>
      </w:r>
    </w:p>
    <w:p w:rsidR="003F4397" w:rsidRDefault="0000111A" w:rsidP="008E179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F4397" w:rsidRPr="00185A5D">
          <w:rPr>
            <w:rStyle w:val="Hyperlink"/>
            <w:rFonts w:ascii="Times New Roman" w:hAnsi="Times New Roman" w:cs="Times New Roman"/>
            <w:sz w:val="24"/>
            <w:szCs w:val="24"/>
          </w:rPr>
          <w:t>https://www.teachingchannel.org/</w:t>
        </w:r>
      </w:hyperlink>
    </w:p>
    <w:p w:rsidR="003F4397" w:rsidRDefault="00FD2C81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Share M</w:t>
      </w:r>
      <w:r w:rsidR="00004174">
        <w:rPr>
          <w:rFonts w:ascii="Times New Roman" w:hAnsi="Times New Roman" w:cs="Times New Roman"/>
          <w:b/>
          <w:sz w:val="24"/>
          <w:szCs w:val="24"/>
          <w:u w:val="single"/>
        </w:rPr>
        <w:t>y Lesson</w:t>
      </w:r>
      <w:r w:rsidR="00004174">
        <w:rPr>
          <w:rFonts w:ascii="Times New Roman" w:hAnsi="Times New Roman" w:cs="Times New Roman"/>
          <w:b/>
          <w:sz w:val="24"/>
          <w:szCs w:val="24"/>
        </w:rPr>
        <w:t>-</w:t>
      </w:r>
      <w:r w:rsidR="00004174">
        <w:rPr>
          <w:rFonts w:ascii="Times New Roman" w:hAnsi="Times New Roman" w:cs="Times New Roman"/>
          <w:sz w:val="24"/>
          <w:szCs w:val="24"/>
        </w:rPr>
        <w:t xml:space="preserve">  Contains lesson plans for teaching the Common Core.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74" w:rsidRDefault="00004174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ELA- Grades 6-12</w:t>
      </w:r>
    </w:p>
    <w:p w:rsidR="00004174" w:rsidRDefault="00004174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Math- Grades K-8</w:t>
      </w:r>
    </w:p>
    <w:p w:rsidR="00004174" w:rsidRDefault="0000111A" w:rsidP="008E179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D2C81" w:rsidRPr="00185A5D">
          <w:rPr>
            <w:rStyle w:val="Hyperlink"/>
            <w:rFonts w:ascii="Times New Roman" w:hAnsi="Times New Roman" w:cs="Times New Roman"/>
            <w:sz w:val="24"/>
            <w:szCs w:val="24"/>
          </w:rPr>
          <w:t>http://www.sharemylesson.com/teaching-resources/</w:t>
        </w:r>
      </w:hyperlink>
    </w:p>
    <w:p w:rsidR="00251813" w:rsidRDefault="00251813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 Goodies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This website has lesson plans for math grades 3-5 all aligned with the common core standards.</w:t>
      </w:r>
    </w:p>
    <w:p w:rsidR="00251813" w:rsidRDefault="0000111A" w:rsidP="008E179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51813" w:rsidRPr="00185A5D">
          <w:rPr>
            <w:rStyle w:val="Hyperlink"/>
            <w:rFonts w:ascii="Times New Roman" w:hAnsi="Times New Roman" w:cs="Times New Roman"/>
            <w:sz w:val="24"/>
            <w:szCs w:val="24"/>
          </w:rPr>
          <w:t>http://www.mathgoodies.com/standards/</w:t>
        </w:r>
      </w:hyperlink>
    </w:p>
    <w:p w:rsidR="00C631F5" w:rsidRPr="00C631F5" w:rsidRDefault="00C631F5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NYC Department of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This site has tasks, units and student work for grades PreK-12 in all major subject areas aligned with the Common Core.</w:t>
      </w:r>
    </w:p>
    <w:p w:rsidR="00C631F5" w:rsidRDefault="0000111A" w:rsidP="008E1799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631F5" w:rsidRPr="006456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http://schools.nyc.gov/Academics/CommonCoreLibrary/TasksUnitsStudentWork/default.htm</w:t>
        </w:r>
      </w:hyperlink>
    </w:p>
    <w:p w:rsidR="00814E5F" w:rsidRDefault="00814E5F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HoJo’s Teaching Adventures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This blog writer has compiled a list of Reading Literature resources for grades 2-5. </w:t>
      </w:r>
    </w:p>
    <w:p w:rsidR="00814E5F" w:rsidRDefault="0000111A" w:rsidP="008E179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14E5F" w:rsidRPr="00C74C85">
          <w:rPr>
            <w:rStyle w:val="Hyperlink"/>
            <w:rFonts w:ascii="Times New Roman" w:hAnsi="Times New Roman" w:cs="Times New Roman"/>
            <w:sz w:val="24"/>
            <w:szCs w:val="24"/>
          </w:rPr>
          <w:t>http://hojosteacherstore.blogspot.com/2012/05/4th-grade-common-core-reading.html</w:t>
        </w:r>
      </w:hyperlink>
    </w:p>
    <w:p w:rsidR="00814E5F" w:rsidRDefault="00667212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 Things Common Core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This website has lots of great information on the Common Core, including teacher resources for both ELA and Math.</w:t>
      </w:r>
    </w:p>
    <w:p w:rsidR="00667212" w:rsidRDefault="0000111A" w:rsidP="008E179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67212" w:rsidRPr="00C74C85">
          <w:rPr>
            <w:rStyle w:val="Hyperlink"/>
            <w:rFonts w:ascii="Times New Roman" w:hAnsi="Times New Roman" w:cs="Times New Roman"/>
            <w:sz w:val="24"/>
            <w:szCs w:val="24"/>
          </w:rPr>
          <w:t>http://allthingscommoncore.com/</w:t>
        </w:r>
      </w:hyperlink>
    </w:p>
    <w:p w:rsidR="00F76F71" w:rsidRDefault="00F76F71" w:rsidP="008E17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212" w:rsidRDefault="00F76F71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Pinterest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Common Core Resources page, filled with various sites and resources for teaching the Common Core.</w:t>
      </w:r>
    </w:p>
    <w:p w:rsidR="00F76F71" w:rsidRDefault="0000111A" w:rsidP="008E179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76F71" w:rsidRPr="00C74C85">
          <w:rPr>
            <w:rStyle w:val="Hyperlink"/>
            <w:rFonts w:ascii="Times New Roman" w:hAnsi="Times New Roman" w:cs="Times New Roman"/>
            <w:sz w:val="24"/>
            <w:szCs w:val="24"/>
          </w:rPr>
          <w:t>http://pinterest.com/lianec/common-core-resources/</w:t>
        </w:r>
      </w:hyperlink>
    </w:p>
    <w:p w:rsidR="00F76F71" w:rsidRDefault="00F76F71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National Science Digital Library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This site has math lessons aligned with the common core for grades K-12.</w:t>
      </w:r>
    </w:p>
    <w:p w:rsidR="00F76F71" w:rsidRDefault="0000111A" w:rsidP="008E179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76F71" w:rsidRPr="00C74C85">
          <w:rPr>
            <w:rStyle w:val="Hyperlink"/>
            <w:rFonts w:ascii="Times New Roman" w:hAnsi="Times New Roman" w:cs="Times New Roman"/>
            <w:sz w:val="24"/>
            <w:szCs w:val="24"/>
          </w:rPr>
          <w:t>http://nsdl.org/commcore/math</w:t>
        </w:r>
      </w:hyperlink>
    </w:p>
    <w:p w:rsidR="00F76F71" w:rsidRDefault="00671FF3" w:rsidP="008E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Facing The Future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You can get many of their materials for free on this site.  You can teach Math, Science, ELA, and Social S</w:t>
      </w:r>
      <w:r w:rsidR="000C668C">
        <w:rPr>
          <w:rFonts w:ascii="Times New Roman" w:hAnsi="Times New Roman" w:cs="Times New Roman"/>
          <w:sz w:val="24"/>
          <w:szCs w:val="24"/>
        </w:rPr>
        <w:t>tudies using the Common Core while</w:t>
      </w:r>
      <w:r>
        <w:rPr>
          <w:rFonts w:ascii="Times New Roman" w:hAnsi="Times New Roman" w:cs="Times New Roman"/>
          <w:sz w:val="24"/>
          <w:szCs w:val="24"/>
        </w:rPr>
        <w:t xml:space="preserve"> teaching kids how to protect the environment and think about global issues.</w:t>
      </w:r>
    </w:p>
    <w:p w:rsidR="00671FF3" w:rsidRDefault="0000111A" w:rsidP="008E179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71FF3" w:rsidRPr="00C74C85">
          <w:rPr>
            <w:rStyle w:val="Hyperlink"/>
            <w:rFonts w:ascii="Times New Roman" w:hAnsi="Times New Roman" w:cs="Times New Roman"/>
            <w:sz w:val="24"/>
            <w:szCs w:val="24"/>
          </w:rPr>
          <w:t>http://www.facingthefuture.org/CurriculumResources/PreviewandBuyCurriculum/tabid/550/Default.aspx</w:t>
        </w:r>
      </w:hyperlink>
    </w:p>
    <w:p w:rsidR="00671FF3" w:rsidRPr="00671FF3" w:rsidRDefault="00671FF3" w:rsidP="008E1799">
      <w:pPr>
        <w:rPr>
          <w:rFonts w:ascii="Times New Roman" w:hAnsi="Times New Roman" w:cs="Times New Roman"/>
          <w:sz w:val="24"/>
          <w:szCs w:val="24"/>
        </w:rPr>
      </w:pPr>
    </w:p>
    <w:p w:rsidR="00C631F5" w:rsidRPr="00C631F5" w:rsidRDefault="00C631F5" w:rsidP="008E1799">
      <w:pPr>
        <w:rPr>
          <w:rFonts w:ascii="Times New Roman" w:hAnsi="Times New Roman" w:cs="Times New Roman"/>
          <w:b/>
          <w:sz w:val="24"/>
          <w:szCs w:val="24"/>
        </w:rPr>
      </w:pPr>
    </w:p>
    <w:p w:rsidR="00FD2C81" w:rsidRPr="00004174" w:rsidRDefault="00FD2C81" w:rsidP="008E1799">
      <w:pPr>
        <w:rPr>
          <w:rFonts w:ascii="Times New Roman" w:hAnsi="Times New Roman" w:cs="Times New Roman"/>
          <w:sz w:val="24"/>
          <w:szCs w:val="24"/>
        </w:rPr>
      </w:pPr>
    </w:p>
    <w:sectPr w:rsidR="00FD2C81" w:rsidRPr="00004174" w:rsidSect="002F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99"/>
    <w:rsid w:val="0000111A"/>
    <w:rsid w:val="00004174"/>
    <w:rsid w:val="000C668C"/>
    <w:rsid w:val="00251813"/>
    <w:rsid w:val="002F3BD0"/>
    <w:rsid w:val="00362DE5"/>
    <w:rsid w:val="003F4397"/>
    <w:rsid w:val="00667212"/>
    <w:rsid w:val="00671FF3"/>
    <w:rsid w:val="00814E5F"/>
    <w:rsid w:val="008D6194"/>
    <w:rsid w:val="008E1799"/>
    <w:rsid w:val="008E67C7"/>
    <w:rsid w:val="00A445BB"/>
    <w:rsid w:val="00C53E14"/>
    <w:rsid w:val="00C631F5"/>
    <w:rsid w:val="00E62432"/>
    <w:rsid w:val="00F76F71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goodies.com/standards/" TargetMode="External"/><Relationship Id="rId13" Type="http://schemas.openxmlformats.org/officeDocument/2006/relationships/hyperlink" Target="http://nsdl.org/commcore/m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remylesson.com/teaching-resources/" TargetMode="External"/><Relationship Id="rId12" Type="http://schemas.openxmlformats.org/officeDocument/2006/relationships/hyperlink" Target="http://pinterest.com/lianec/common-core-resource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achingchannel.org/" TargetMode="External"/><Relationship Id="rId11" Type="http://schemas.openxmlformats.org/officeDocument/2006/relationships/hyperlink" Target="http://allthingscommoncore.com/" TargetMode="External"/><Relationship Id="rId5" Type="http://schemas.openxmlformats.org/officeDocument/2006/relationships/hyperlink" Target="http://educore.ascd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ojosteacherstore.blogspot.com/2012/05/4th-grade-common-core-read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nyc.gov/Academics/CommonCoreLibrary/TasksUnitsStudentWork/default.htm" TargetMode="External"/><Relationship Id="rId14" Type="http://schemas.openxmlformats.org/officeDocument/2006/relationships/hyperlink" Target="http://www.facingthefuture.org/CurriculumResources/PreviewandBuyCurriculum/tabid/550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Huffman, Andrea</cp:lastModifiedBy>
  <cp:revision>2</cp:revision>
  <dcterms:created xsi:type="dcterms:W3CDTF">2013-07-08T19:40:00Z</dcterms:created>
  <dcterms:modified xsi:type="dcterms:W3CDTF">2013-07-08T19:40:00Z</dcterms:modified>
</cp:coreProperties>
</file>